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</w:t>
      </w:r>
      <w:r w:rsidR="00C94282">
        <w:rPr>
          <w:rFonts w:ascii="Times New Roman" w:hAnsi="Times New Roman"/>
          <w:b/>
        </w:rPr>
        <w:t>inare per l’anno scolastico 2018/19</w:t>
      </w:r>
      <w:r w:rsidR="00597715" w:rsidRPr="00597715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 </w:t>
      </w:r>
      <w:r w:rsidR="000F1DFA">
        <w:rPr>
          <w:rFonts w:ascii="Times New Roman" w:hAnsi="Times New Roman"/>
        </w:rPr>
        <w:t>relativamente al</w:t>
      </w:r>
      <w:r w:rsidR="00C94282">
        <w:rPr>
          <w:rFonts w:ascii="Times New Roman" w:hAnsi="Times New Roman"/>
        </w:rPr>
        <w:t>l’anno scolastico 2018/19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recupero/potenziamento</w:t>
            </w:r>
            <w:r w:rsidR="00C94282">
              <w:rPr>
                <w:rFonts w:ascii="Times New Roman" w:eastAsia="Times New Roman" w:hAnsi="Times New Roman"/>
                <w:spacing w:val="3"/>
                <w:sz w:val="20"/>
              </w:rPr>
              <w:t>/riallineamento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Sportello didattico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curriculari ed extracurriculari per il potenziamento delle competenze di base per alunni con Bisogni Educativi Speciali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Lezioni extracurriculari per favorire l’acquisizione di un corretto ed efficace metodo di 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4282" w:rsidTr="002B2F44">
        <w:tc>
          <w:tcPr>
            <w:tcW w:w="7621" w:type="dxa"/>
          </w:tcPr>
          <w:p w:rsidR="00C94282" w:rsidRDefault="00C94282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potenziamento/supporto durante il periodo estivo</w:t>
            </w:r>
          </w:p>
        </w:tc>
        <w:tc>
          <w:tcPr>
            <w:tcW w:w="851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6C5A" w:rsidRDefault="000F1D06" w:rsidP="00C94282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>utorizza al trattamento dei dati personali per fini istituzionali in conformità al</w:t>
      </w:r>
      <w:r w:rsidR="0057444B">
        <w:rPr>
          <w:rFonts w:ascii="Times New Roman" w:hAnsi="Times New Roman" w:cs="Times New Roman"/>
        </w:rPr>
        <w:t xml:space="preserve"> </w:t>
      </w:r>
      <w:r w:rsidR="005A6C5A">
        <w:rPr>
          <w:rFonts w:ascii="Times New Roman" w:hAnsi="Times New Roman" w:cs="Times New Roman"/>
        </w:rPr>
        <w:t>Decreto Legislativo 30 giugno 2003, n. 196.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3135EB"/>
    <w:rsid w:val="00352EE9"/>
    <w:rsid w:val="0043330B"/>
    <w:rsid w:val="004E6A4F"/>
    <w:rsid w:val="00552C69"/>
    <w:rsid w:val="005558AD"/>
    <w:rsid w:val="0057444B"/>
    <w:rsid w:val="00597715"/>
    <w:rsid w:val="005A6C5A"/>
    <w:rsid w:val="005E447D"/>
    <w:rsid w:val="0078073B"/>
    <w:rsid w:val="008362D2"/>
    <w:rsid w:val="008604E9"/>
    <w:rsid w:val="0099251F"/>
    <w:rsid w:val="009D74F6"/>
    <w:rsid w:val="009E1069"/>
    <w:rsid w:val="00AF45B2"/>
    <w:rsid w:val="00B83FAB"/>
    <w:rsid w:val="00BD4BE5"/>
    <w:rsid w:val="00BE4EBF"/>
    <w:rsid w:val="00C11956"/>
    <w:rsid w:val="00C320E6"/>
    <w:rsid w:val="00C32F1B"/>
    <w:rsid w:val="00C94282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4C7A-F87A-47C0-9A38-30EE3CB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13</cp:revision>
  <cp:lastPrinted>2017-11-16T16:18:00Z</cp:lastPrinted>
  <dcterms:created xsi:type="dcterms:W3CDTF">2017-11-16T16:21:00Z</dcterms:created>
  <dcterms:modified xsi:type="dcterms:W3CDTF">2018-09-13T08:22:00Z</dcterms:modified>
</cp:coreProperties>
</file>